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C8" w:rsidRDefault="004752C8" w:rsidP="004752C8">
      <w:pPr>
        <w:rPr>
          <w:b/>
          <w:sz w:val="40"/>
          <w:szCs w:val="40"/>
        </w:rPr>
      </w:pPr>
      <w:r>
        <w:rPr>
          <w:b/>
          <w:sz w:val="40"/>
          <w:szCs w:val="40"/>
        </w:rPr>
        <w:t>Presseinformation</w:t>
      </w:r>
    </w:p>
    <w:p w:rsidR="004752C8" w:rsidRDefault="004752C8" w:rsidP="004752C8">
      <w:pPr>
        <w:rPr>
          <w:b/>
          <w:szCs w:val="22"/>
        </w:rPr>
      </w:pPr>
    </w:p>
    <w:p w:rsidR="007C5B54" w:rsidRPr="00A8773C" w:rsidRDefault="004752C8" w:rsidP="004752C8">
      <w:pPr>
        <w:pStyle w:val="Textkrper"/>
        <w:rPr>
          <w:lang w:val="de-CH"/>
        </w:rPr>
      </w:pPr>
      <w:r>
        <w:rPr>
          <w:b/>
          <w:szCs w:val="22"/>
        </w:rPr>
        <w:t xml:space="preserve">Datum: </w:t>
      </w:r>
      <w:r w:rsidR="00594689">
        <w:rPr>
          <w:b/>
          <w:szCs w:val="22"/>
        </w:rPr>
        <w:t>xx</w:t>
      </w:r>
      <w:r>
        <w:rPr>
          <w:b/>
          <w:szCs w:val="22"/>
        </w:rPr>
        <w:t>.</w:t>
      </w:r>
      <w:r w:rsidR="00594689">
        <w:rPr>
          <w:b/>
          <w:szCs w:val="22"/>
        </w:rPr>
        <w:t>xx</w:t>
      </w:r>
      <w:r>
        <w:rPr>
          <w:b/>
          <w:szCs w:val="22"/>
        </w:rPr>
        <w:t>.2021</w:t>
      </w:r>
    </w:p>
    <w:p w:rsidR="007C5B54" w:rsidRDefault="007C5B54" w:rsidP="007C5B54">
      <w:pPr>
        <w:pStyle w:val="Zwischenberschrift"/>
        <w:spacing w:before="0" w:after="0" w:line="240" w:lineRule="auto"/>
        <w:jc w:val="left"/>
        <w:rPr>
          <w:rFonts w:ascii="Arial" w:hAnsi="Arial" w:cs="Arial"/>
          <w:szCs w:val="22"/>
          <w:lang w:val="de-CH"/>
        </w:rPr>
      </w:pPr>
    </w:p>
    <w:p w:rsidR="004752C8" w:rsidRPr="00A8773C" w:rsidRDefault="004752C8" w:rsidP="007C5B54">
      <w:pPr>
        <w:pStyle w:val="Zwischenberschrift"/>
        <w:spacing w:before="0" w:after="0" w:line="240" w:lineRule="auto"/>
        <w:jc w:val="left"/>
        <w:rPr>
          <w:rFonts w:ascii="Arial" w:hAnsi="Arial" w:cs="Arial"/>
          <w:szCs w:val="22"/>
          <w:lang w:val="de-CH"/>
        </w:rPr>
      </w:pPr>
    </w:p>
    <w:p w:rsidR="007C5B54" w:rsidRPr="00A8773C" w:rsidRDefault="007C5B54" w:rsidP="007C5B54">
      <w:pPr>
        <w:spacing w:line="340" w:lineRule="atLeast"/>
        <w:jc w:val="both"/>
        <w:outlineLvl w:val="0"/>
        <w:rPr>
          <w:b/>
          <w:bCs/>
          <w:szCs w:val="22"/>
          <w:lang w:val="de-CH"/>
        </w:rPr>
      </w:pPr>
    </w:p>
    <w:p w:rsidR="007C5B54" w:rsidRPr="00A8773C" w:rsidRDefault="00C43E5E" w:rsidP="007C5B54">
      <w:pPr>
        <w:pStyle w:val="Zwischenberschrift"/>
        <w:spacing w:before="0" w:after="0"/>
        <w:jc w:val="left"/>
        <w:rPr>
          <w:rFonts w:ascii="Arial" w:hAnsi="Arial" w:cs="Arial"/>
          <w:color w:val="000000"/>
          <w:lang w:val="de-CH"/>
        </w:rPr>
      </w:pPr>
      <w:r>
        <w:rPr>
          <w:rFonts w:ascii="Arial" w:hAnsi="Arial" w:cs="Arial"/>
          <w:bCs/>
          <w:color w:val="000000"/>
          <w:lang w:val="de-CH"/>
        </w:rPr>
        <w:t>MCE</w:t>
      </w:r>
      <w:r w:rsidR="007C5B54" w:rsidRPr="00A8773C">
        <w:rPr>
          <w:rFonts w:ascii="Arial" w:hAnsi="Arial" w:cs="Arial"/>
          <w:bCs/>
          <w:color w:val="000000"/>
          <w:lang w:val="de-CH"/>
        </w:rPr>
        <w:t xml:space="preserve"> </w:t>
      </w:r>
      <w:r w:rsidR="008342C0">
        <w:rPr>
          <w:rFonts w:ascii="Arial" w:hAnsi="Arial" w:cs="Arial"/>
          <w:bCs/>
          <w:color w:val="000000"/>
          <w:lang w:val="de-CH"/>
        </w:rPr>
        <w:t>von AGRO</w:t>
      </w:r>
      <w:r w:rsidR="00096117">
        <w:rPr>
          <w:rFonts w:ascii="Arial" w:hAnsi="Arial" w:cs="Arial"/>
          <w:bCs/>
          <w:color w:val="000000"/>
          <w:lang w:val="de-CH"/>
        </w:rPr>
        <w:t>:</w:t>
      </w:r>
    </w:p>
    <w:p w:rsidR="007C5B54" w:rsidRPr="00A8773C" w:rsidRDefault="002E6B64" w:rsidP="007C5B54">
      <w:pPr>
        <w:pStyle w:val="Headline"/>
        <w:rPr>
          <w:color w:val="000000"/>
          <w:sz w:val="28"/>
          <w:lang w:val="de-CH"/>
        </w:rPr>
      </w:pPr>
      <w:r>
        <w:rPr>
          <w:rFonts w:ascii="Arial" w:hAnsi="Arial" w:cs="Arial"/>
          <w:color w:val="000000"/>
          <w:sz w:val="28"/>
          <w:lang w:val="de-CH"/>
        </w:rPr>
        <w:t>Sicher d</w:t>
      </w:r>
      <w:r w:rsidR="00C43E5E">
        <w:rPr>
          <w:rFonts w:ascii="Arial" w:hAnsi="Arial" w:cs="Arial"/>
          <w:color w:val="000000"/>
          <w:sz w:val="28"/>
          <w:lang w:val="de-CH"/>
        </w:rPr>
        <w:t>icht durch innovative Mehrfach-Kabeldurchführungen</w:t>
      </w:r>
      <w:r w:rsidR="007C5B54" w:rsidRPr="00A8773C">
        <w:rPr>
          <w:rFonts w:ascii="Arial" w:hAnsi="Arial" w:cs="Arial"/>
          <w:color w:val="000000"/>
          <w:sz w:val="28"/>
          <w:lang w:val="de-CH"/>
        </w:rPr>
        <w:t xml:space="preserve"> </w:t>
      </w:r>
    </w:p>
    <w:p w:rsidR="007C5B54" w:rsidRPr="00A8773C" w:rsidRDefault="00A73718" w:rsidP="007C5B54">
      <w:pPr>
        <w:pStyle w:val="Textkrper"/>
        <w:rPr>
          <w:lang w:val="de-CH"/>
        </w:rPr>
      </w:pPr>
      <w:r>
        <w:rPr>
          <w:lang w:val="de-CH"/>
        </w:rPr>
        <w:t>E</w:t>
      </w:r>
      <w:r w:rsidR="007C5B54" w:rsidRPr="00A8773C">
        <w:rPr>
          <w:lang w:val="de-CH"/>
        </w:rPr>
        <w:t>r</w:t>
      </w:r>
      <w:r w:rsidR="002E6B64">
        <w:rPr>
          <w:lang w:val="de-CH"/>
        </w:rPr>
        <w:t>probte Dichttechnik</w:t>
      </w:r>
      <w:r w:rsidR="00A86C77">
        <w:rPr>
          <w:lang w:val="de-CH"/>
        </w:rPr>
        <w:t xml:space="preserve"> von AGRO</w:t>
      </w:r>
      <w:r w:rsidR="002E6B64">
        <w:rPr>
          <w:lang w:val="de-CH"/>
        </w:rPr>
        <w:t xml:space="preserve"> jetzt auch in Mehrfach-Kabeldurchführungen / Viele Anwendungsmöglichkeiten in den verschieden</w:t>
      </w:r>
      <w:r w:rsidR="007C5B54" w:rsidRPr="00A8773C">
        <w:rPr>
          <w:lang w:val="de-CH"/>
        </w:rPr>
        <w:t>ste</w:t>
      </w:r>
      <w:r w:rsidR="002E6B64">
        <w:rPr>
          <w:lang w:val="de-CH"/>
        </w:rPr>
        <w:t xml:space="preserve">n Bereichen / Zugentlastung </w:t>
      </w:r>
      <w:r w:rsidR="00817DEA">
        <w:rPr>
          <w:lang w:val="de-CH"/>
        </w:rPr>
        <w:t>in Anlehnung an</w:t>
      </w:r>
      <w:r w:rsidR="002E6B64">
        <w:rPr>
          <w:lang w:val="de-CH"/>
        </w:rPr>
        <w:t xml:space="preserve"> EN 62444 und </w:t>
      </w:r>
      <w:r w:rsidR="00A86C77">
        <w:rPr>
          <w:lang w:val="de-CH"/>
        </w:rPr>
        <w:t>D</w:t>
      </w:r>
      <w:r w:rsidR="002E6B64">
        <w:rPr>
          <w:lang w:val="de-CH"/>
        </w:rPr>
        <w:t>icht</w:t>
      </w:r>
      <w:r w:rsidR="00A86C77">
        <w:rPr>
          <w:lang w:val="de-CH"/>
        </w:rPr>
        <w:t>igkeit</w:t>
      </w:r>
      <w:r w:rsidR="002E6B64">
        <w:rPr>
          <w:lang w:val="de-CH"/>
        </w:rPr>
        <w:t xml:space="preserve"> nach Schutzart IP68 / Robust und prozesssicher in Montage und Betrieb /</w:t>
      </w:r>
      <w:r w:rsidR="007C5B54" w:rsidRPr="00A8773C">
        <w:rPr>
          <w:lang w:val="de-CH"/>
        </w:rPr>
        <w:t xml:space="preserve"> </w:t>
      </w:r>
      <w:r w:rsidR="002E6B64">
        <w:rPr>
          <w:lang w:val="de-CH"/>
        </w:rPr>
        <w:t>Keine Hilfs- und Schmierstoffe n</w:t>
      </w:r>
      <w:r w:rsidR="00A86C77">
        <w:rPr>
          <w:lang w:val="de-CH"/>
        </w:rPr>
        <w:t>otwend</w:t>
      </w:r>
      <w:r w:rsidR="002E6B64">
        <w:rPr>
          <w:lang w:val="de-CH"/>
        </w:rPr>
        <w:t xml:space="preserve">ig / Besonders für den Einsatz unter erschwerten Umweltbedingungen geeignet / </w:t>
      </w:r>
    </w:p>
    <w:p w:rsidR="007C5B54" w:rsidRPr="00A8773C" w:rsidRDefault="007C5B54" w:rsidP="007C5B54">
      <w:pPr>
        <w:pStyle w:val="Textkrper"/>
        <w:rPr>
          <w:lang w:val="de-CH"/>
        </w:rPr>
      </w:pPr>
    </w:p>
    <w:p w:rsidR="00C43E5E" w:rsidRDefault="007C5B54" w:rsidP="007C5B54">
      <w:pPr>
        <w:spacing w:line="360" w:lineRule="auto"/>
        <w:jc w:val="both"/>
        <w:rPr>
          <w:rFonts w:cs="Arial"/>
          <w:color w:val="000000"/>
          <w:lang w:val="de-CH"/>
        </w:rPr>
      </w:pPr>
      <w:proofErr w:type="spellStart"/>
      <w:r w:rsidRPr="00A8773C">
        <w:rPr>
          <w:rFonts w:cs="Arial"/>
          <w:b/>
          <w:bCs/>
          <w:color w:val="000000"/>
          <w:lang w:val="de-CH"/>
        </w:rPr>
        <w:t>Hunzenschwil</w:t>
      </w:r>
      <w:proofErr w:type="spellEnd"/>
      <w:r w:rsidRPr="00A8773C">
        <w:rPr>
          <w:rFonts w:cs="Arial"/>
          <w:b/>
          <w:bCs/>
          <w:color w:val="000000"/>
          <w:lang w:val="de-CH"/>
        </w:rPr>
        <w:t>.</w:t>
      </w:r>
      <w:r w:rsidRPr="00A8773C">
        <w:rPr>
          <w:rFonts w:cs="Arial"/>
          <w:color w:val="000000"/>
          <w:lang w:val="de-CH"/>
        </w:rPr>
        <w:t xml:space="preserve"> </w:t>
      </w:r>
      <w:r w:rsidR="00EB6868">
        <w:rPr>
          <w:rFonts w:cs="Arial"/>
          <w:color w:val="000000"/>
          <w:lang w:val="de-CH"/>
        </w:rPr>
        <w:t xml:space="preserve">Eine </w:t>
      </w:r>
      <w:r w:rsidR="00C43E5E">
        <w:rPr>
          <w:rFonts w:cs="Arial"/>
          <w:color w:val="000000"/>
          <w:lang w:val="de-CH"/>
        </w:rPr>
        <w:t xml:space="preserve">neue Generation von </w:t>
      </w:r>
      <w:r w:rsidR="00726C0C">
        <w:rPr>
          <w:rFonts w:cs="Arial"/>
          <w:color w:val="000000"/>
          <w:lang w:val="de-CH"/>
        </w:rPr>
        <w:t xml:space="preserve">kompakten </w:t>
      </w:r>
      <w:r w:rsidR="00C43E5E">
        <w:rPr>
          <w:rFonts w:cs="Arial"/>
          <w:color w:val="000000"/>
          <w:lang w:val="de-CH"/>
        </w:rPr>
        <w:t xml:space="preserve">Mehrfach-Kabeldurchführungen für Einsatzgebiete </w:t>
      </w:r>
      <w:r w:rsidR="004B5C2C">
        <w:rPr>
          <w:rFonts w:cs="Arial"/>
          <w:color w:val="000000"/>
          <w:lang w:val="de-CH"/>
        </w:rPr>
        <w:t xml:space="preserve">mit besonderen Anforderungen </w:t>
      </w:r>
      <w:r w:rsidR="00C43E5E">
        <w:rPr>
          <w:rFonts w:cs="Arial"/>
          <w:color w:val="000000"/>
          <w:lang w:val="de-CH"/>
        </w:rPr>
        <w:t>hat jetzt der Hersteller von Kabelverschraubun</w:t>
      </w:r>
      <w:r w:rsidR="004B5C2C">
        <w:rPr>
          <w:rFonts w:cs="Arial"/>
          <w:color w:val="000000"/>
          <w:lang w:val="de-CH"/>
        </w:rPr>
        <w:t>gen AGRO auf den Markt gebracht:</w:t>
      </w:r>
      <w:r w:rsidR="00726C0C">
        <w:rPr>
          <w:rFonts w:cs="Arial"/>
          <w:color w:val="000000"/>
          <w:lang w:val="de-CH"/>
        </w:rPr>
        <w:t xml:space="preserve"> Mit </w:t>
      </w:r>
      <w:r w:rsidR="008F1DD8">
        <w:rPr>
          <w:rFonts w:cs="Arial"/>
          <w:color w:val="000000"/>
          <w:lang w:val="de-CH"/>
        </w:rPr>
        <w:t xml:space="preserve">dem System </w:t>
      </w:r>
      <w:r w:rsidR="00726C0C">
        <w:rPr>
          <w:rFonts w:cs="Arial"/>
          <w:color w:val="000000"/>
          <w:lang w:val="de-CH"/>
        </w:rPr>
        <w:t xml:space="preserve">MCE – Multi Cable Entry </w:t>
      </w:r>
      <w:r w:rsidR="00817DEA">
        <w:rPr>
          <w:rFonts w:cs="Arial"/>
          <w:color w:val="000000"/>
          <w:lang w:val="de-CH"/>
        </w:rPr>
        <w:t xml:space="preserve">- </w:t>
      </w:r>
      <w:r w:rsidR="00726C0C">
        <w:rPr>
          <w:rFonts w:cs="Arial"/>
          <w:color w:val="000000"/>
          <w:lang w:val="de-CH"/>
        </w:rPr>
        <w:t xml:space="preserve">nutzt der Spezialist aus </w:t>
      </w:r>
      <w:proofErr w:type="spellStart"/>
      <w:r w:rsidR="00726C0C">
        <w:rPr>
          <w:rFonts w:cs="Arial"/>
          <w:color w:val="000000"/>
          <w:lang w:val="de-CH"/>
        </w:rPr>
        <w:t>Hunzenschwil</w:t>
      </w:r>
      <w:proofErr w:type="spellEnd"/>
      <w:r w:rsidR="00726C0C">
        <w:rPr>
          <w:rFonts w:cs="Arial"/>
          <w:color w:val="000000"/>
          <w:lang w:val="de-CH"/>
        </w:rPr>
        <w:t xml:space="preserve"> seine langjährig erprobte Technik durch radiale Verpressung von Dichteinheiten nun auch für ein neuartiges Kabeldurchführungs-</w:t>
      </w:r>
      <w:r w:rsidR="008F1DD8">
        <w:rPr>
          <w:rFonts w:cs="Arial"/>
          <w:color w:val="000000"/>
          <w:lang w:val="de-CH"/>
        </w:rPr>
        <w:t>Modul</w:t>
      </w:r>
      <w:r w:rsidR="00726C0C">
        <w:rPr>
          <w:rFonts w:cs="Arial"/>
          <w:color w:val="000000"/>
          <w:lang w:val="de-CH"/>
        </w:rPr>
        <w:t xml:space="preserve"> zur Installation nicht konfektionierter Kabel</w:t>
      </w:r>
      <w:r w:rsidR="004B5C2C">
        <w:rPr>
          <w:rFonts w:cs="Arial"/>
          <w:color w:val="000000"/>
          <w:lang w:val="de-CH"/>
        </w:rPr>
        <w:t>. Damit können in der Haustechnik</w:t>
      </w:r>
      <w:r w:rsidR="00BA7303">
        <w:rPr>
          <w:rFonts w:cs="Arial"/>
          <w:color w:val="000000"/>
          <w:lang w:val="de-CH"/>
        </w:rPr>
        <w:t>,</w:t>
      </w:r>
      <w:r w:rsidR="004B5C2C">
        <w:rPr>
          <w:rFonts w:cs="Arial"/>
          <w:color w:val="000000"/>
          <w:lang w:val="de-CH"/>
        </w:rPr>
        <w:t xml:space="preserve"> </w:t>
      </w:r>
      <w:r w:rsidR="00BA7303">
        <w:rPr>
          <w:rFonts w:cs="Arial"/>
          <w:color w:val="000000"/>
          <w:lang w:val="de-CH"/>
        </w:rPr>
        <w:t>be</w:t>
      </w:r>
      <w:r w:rsidR="004B5C2C">
        <w:rPr>
          <w:rFonts w:cs="Arial"/>
          <w:color w:val="000000"/>
          <w:lang w:val="de-CH"/>
        </w:rPr>
        <w:t>i</w:t>
      </w:r>
      <w:r w:rsidR="00BA7303">
        <w:rPr>
          <w:rFonts w:cs="Arial"/>
          <w:color w:val="000000"/>
          <w:lang w:val="de-CH"/>
        </w:rPr>
        <w:t xml:space="preserve"> Schalt</w:t>
      </w:r>
      <w:r w:rsidR="00C21781">
        <w:rPr>
          <w:rFonts w:cs="Arial"/>
          <w:color w:val="000000"/>
          <w:lang w:val="de-CH"/>
        </w:rPr>
        <w:t>- und Verteiler</w:t>
      </w:r>
      <w:r w:rsidR="00BA7303">
        <w:rPr>
          <w:rFonts w:cs="Arial"/>
          <w:color w:val="000000"/>
          <w:lang w:val="de-CH"/>
        </w:rPr>
        <w:t>schränken</w:t>
      </w:r>
      <w:r w:rsidR="004B5C2C">
        <w:rPr>
          <w:rFonts w:cs="Arial"/>
          <w:color w:val="000000"/>
          <w:lang w:val="de-CH"/>
        </w:rPr>
        <w:t xml:space="preserve">, </w:t>
      </w:r>
      <w:r w:rsidR="00BA7303">
        <w:rPr>
          <w:rFonts w:cs="Arial"/>
          <w:color w:val="000000"/>
          <w:lang w:val="de-CH"/>
        </w:rPr>
        <w:t>aber</w:t>
      </w:r>
      <w:r w:rsidR="004B5C2C">
        <w:rPr>
          <w:rFonts w:cs="Arial"/>
          <w:color w:val="000000"/>
          <w:lang w:val="de-CH"/>
        </w:rPr>
        <w:t xml:space="preserve"> auch in der </w:t>
      </w:r>
      <w:r w:rsidR="00C21781">
        <w:rPr>
          <w:rFonts w:cs="Arial"/>
          <w:color w:val="000000"/>
          <w:lang w:val="de-CH"/>
        </w:rPr>
        <w:t xml:space="preserve">IT-, </w:t>
      </w:r>
      <w:r w:rsidR="004B5C2C">
        <w:rPr>
          <w:rFonts w:cs="Arial"/>
          <w:color w:val="000000"/>
          <w:lang w:val="de-CH"/>
        </w:rPr>
        <w:t>Fahrzeug</w:t>
      </w:r>
      <w:r w:rsidR="00BA7303">
        <w:rPr>
          <w:rFonts w:cs="Arial"/>
          <w:color w:val="000000"/>
          <w:lang w:val="de-CH"/>
        </w:rPr>
        <w:t xml:space="preserve">-, </w:t>
      </w:r>
      <w:r w:rsidR="00C21781">
        <w:rPr>
          <w:rFonts w:cs="Arial"/>
          <w:color w:val="000000"/>
          <w:lang w:val="de-CH"/>
        </w:rPr>
        <w:t xml:space="preserve">Flugzeug-, </w:t>
      </w:r>
      <w:r w:rsidR="00BA7303">
        <w:rPr>
          <w:rFonts w:cs="Arial"/>
          <w:color w:val="000000"/>
          <w:lang w:val="de-CH"/>
        </w:rPr>
        <w:t>Energie</w:t>
      </w:r>
      <w:r w:rsidR="008F1DD8">
        <w:rPr>
          <w:rFonts w:cs="Arial"/>
          <w:color w:val="000000"/>
          <w:lang w:val="de-CH"/>
        </w:rPr>
        <w:t>- und maritimen T</w:t>
      </w:r>
      <w:r w:rsidR="00BA7303">
        <w:rPr>
          <w:rFonts w:cs="Arial"/>
          <w:color w:val="000000"/>
          <w:lang w:val="de-CH"/>
        </w:rPr>
        <w:t xml:space="preserve">echnik sowie in der verarbeitenden Industrie </w:t>
      </w:r>
      <w:r w:rsidR="00C21781">
        <w:rPr>
          <w:rFonts w:cs="Arial"/>
          <w:color w:val="000000"/>
          <w:lang w:val="de-CH"/>
        </w:rPr>
        <w:t xml:space="preserve">mehrere </w:t>
      </w:r>
      <w:r w:rsidR="00817DEA">
        <w:rPr>
          <w:rFonts w:cs="Arial"/>
          <w:color w:val="000000"/>
          <w:lang w:val="de-CH"/>
        </w:rPr>
        <w:t xml:space="preserve">in Anlehnung an </w:t>
      </w:r>
      <w:r w:rsidR="00BA7303">
        <w:rPr>
          <w:rFonts w:cs="Arial"/>
          <w:color w:val="000000"/>
          <w:lang w:val="de-CH"/>
        </w:rPr>
        <w:t xml:space="preserve">EN </w:t>
      </w:r>
      <w:r w:rsidR="00C21781">
        <w:rPr>
          <w:rFonts w:cs="Arial"/>
          <w:color w:val="000000"/>
          <w:lang w:val="de-CH"/>
        </w:rPr>
        <w:t xml:space="preserve">62444 zugentlastete und </w:t>
      </w:r>
      <w:r w:rsidR="00010BE9">
        <w:rPr>
          <w:rFonts w:cs="Arial"/>
          <w:color w:val="000000"/>
          <w:lang w:val="de-CH"/>
        </w:rPr>
        <w:t>nach</w:t>
      </w:r>
      <w:r w:rsidR="00C21781">
        <w:rPr>
          <w:rFonts w:cs="Arial"/>
          <w:color w:val="000000"/>
          <w:lang w:val="de-CH"/>
        </w:rPr>
        <w:t xml:space="preserve"> Schutz</w:t>
      </w:r>
      <w:r w:rsidR="00010BE9">
        <w:rPr>
          <w:rFonts w:cs="Arial"/>
          <w:color w:val="000000"/>
          <w:lang w:val="de-CH"/>
        </w:rPr>
        <w:t>klasse</w:t>
      </w:r>
      <w:r w:rsidR="00C21781">
        <w:rPr>
          <w:rFonts w:cs="Arial"/>
          <w:color w:val="000000"/>
          <w:lang w:val="de-CH"/>
        </w:rPr>
        <w:t xml:space="preserve"> IP68 abgedichtete Einzelleitungen</w:t>
      </w:r>
      <w:r w:rsidR="0040474E">
        <w:rPr>
          <w:rFonts w:cs="Arial"/>
          <w:color w:val="000000"/>
          <w:lang w:val="de-CH"/>
        </w:rPr>
        <w:t xml:space="preserve"> </w:t>
      </w:r>
      <w:r w:rsidR="0061677F">
        <w:rPr>
          <w:rFonts w:cs="Arial"/>
          <w:color w:val="000000"/>
          <w:lang w:val="de-CH"/>
        </w:rPr>
        <w:t xml:space="preserve">in der jeweils </w:t>
      </w:r>
      <w:r w:rsidR="0040474E">
        <w:rPr>
          <w:rFonts w:cs="Arial"/>
          <w:color w:val="000000"/>
          <w:lang w:val="de-CH"/>
        </w:rPr>
        <w:t>geforderten Packungsdichte</w:t>
      </w:r>
      <w:r w:rsidR="00C21781">
        <w:rPr>
          <w:rFonts w:cs="Arial"/>
          <w:color w:val="000000"/>
          <w:lang w:val="de-CH"/>
        </w:rPr>
        <w:t xml:space="preserve"> </w:t>
      </w:r>
      <w:r w:rsidR="00047A34">
        <w:rPr>
          <w:rFonts w:cs="Arial"/>
          <w:color w:val="000000"/>
          <w:lang w:val="de-CH"/>
        </w:rPr>
        <w:t xml:space="preserve">in oder durch eine Wand </w:t>
      </w:r>
      <w:r w:rsidR="00C21781">
        <w:rPr>
          <w:rFonts w:cs="Arial"/>
          <w:color w:val="000000"/>
          <w:lang w:val="de-CH"/>
        </w:rPr>
        <w:t>geführt werden.</w:t>
      </w:r>
    </w:p>
    <w:p w:rsidR="00C21781" w:rsidRDefault="00C21781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054821" w:rsidRDefault="00C21781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>
        <w:rPr>
          <w:rFonts w:cs="Arial"/>
          <w:color w:val="000000"/>
          <w:lang w:val="de-CH"/>
        </w:rPr>
        <w:t xml:space="preserve">Das </w:t>
      </w:r>
      <w:r w:rsidR="008F1DD8">
        <w:rPr>
          <w:rFonts w:cs="Arial"/>
          <w:color w:val="000000"/>
          <w:lang w:val="de-CH"/>
        </w:rPr>
        <w:t xml:space="preserve">extrem robuste und prozesssichere </w:t>
      </w:r>
      <w:r>
        <w:rPr>
          <w:rFonts w:cs="Arial"/>
          <w:color w:val="000000"/>
          <w:lang w:val="de-CH"/>
        </w:rPr>
        <w:t>Sy</w:t>
      </w:r>
      <w:r w:rsidR="008F1DD8">
        <w:rPr>
          <w:rFonts w:cs="Arial"/>
          <w:color w:val="000000"/>
          <w:lang w:val="de-CH"/>
        </w:rPr>
        <w:t>stem besteht aus zwei korrosionsbeständigen Aluminium-</w:t>
      </w:r>
      <w:r w:rsidR="00D7477D">
        <w:rPr>
          <w:rFonts w:cs="Arial"/>
          <w:color w:val="000000"/>
          <w:lang w:val="de-CH"/>
        </w:rPr>
        <w:t>Halbschal</w:t>
      </w:r>
      <w:r w:rsidR="008F1DD8">
        <w:rPr>
          <w:rFonts w:cs="Arial"/>
          <w:color w:val="000000"/>
          <w:lang w:val="de-CH"/>
        </w:rPr>
        <w:t xml:space="preserve">en </w:t>
      </w:r>
      <w:r w:rsidR="006C072E">
        <w:rPr>
          <w:rFonts w:cs="Arial"/>
          <w:color w:val="000000"/>
          <w:lang w:val="de-CH"/>
        </w:rPr>
        <w:t xml:space="preserve">in sechs Varianten </w:t>
      </w:r>
      <w:r w:rsidR="008F1DD8">
        <w:rPr>
          <w:rFonts w:cs="Arial"/>
          <w:color w:val="000000"/>
          <w:lang w:val="de-CH"/>
        </w:rPr>
        <w:t xml:space="preserve">mit drei bis zehn Durchführungen und einem Kabelklemmbereich von 5,5 bis 21 mm. </w:t>
      </w:r>
      <w:r w:rsidR="006C072E">
        <w:rPr>
          <w:rFonts w:cs="Arial"/>
          <w:color w:val="000000"/>
          <w:lang w:val="de-CH"/>
        </w:rPr>
        <w:t xml:space="preserve">Die </w:t>
      </w:r>
      <w:r w:rsidR="00010BE9">
        <w:rPr>
          <w:rFonts w:cs="Arial"/>
          <w:color w:val="000000"/>
          <w:lang w:val="de-CH"/>
        </w:rPr>
        <w:t xml:space="preserve">eloxierten </w:t>
      </w:r>
      <w:r w:rsidR="006C072E">
        <w:rPr>
          <w:rFonts w:cs="Arial"/>
          <w:color w:val="000000"/>
          <w:lang w:val="de-CH"/>
        </w:rPr>
        <w:t xml:space="preserve">Aluminium-Hälften werden von der Frontseite mittels sechs Kompressionsschrauben einfach und schnell miteinander verbunden. Von den AGRO-Kabelverschraubungen her bekannte und bewährte </w:t>
      </w:r>
      <w:r w:rsidR="00010BE9">
        <w:rPr>
          <w:rFonts w:cs="Arial"/>
          <w:color w:val="000000"/>
          <w:lang w:val="de-CH"/>
        </w:rPr>
        <w:t>NBR-</w:t>
      </w:r>
      <w:r w:rsidR="00054821">
        <w:rPr>
          <w:rFonts w:cs="Arial"/>
          <w:color w:val="000000"/>
          <w:lang w:val="de-CH"/>
        </w:rPr>
        <w:t>Gummi-Form</w:t>
      </w:r>
      <w:r w:rsidR="006C072E">
        <w:rPr>
          <w:rFonts w:cs="Arial"/>
          <w:color w:val="000000"/>
          <w:lang w:val="de-CH"/>
        </w:rPr>
        <w:t xml:space="preserve">elemente </w:t>
      </w:r>
      <w:r w:rsidR="00054821">
        <w:rPr>
          <w:rFonts w:cs="Arial"/>
          <w:color w:val="000000"/>
          <w:lang w:val="de-CH"/>
        </w:rPr>
        <w:t>gewährleisten</w:t>
      </w:r>
      <w:r w:rsidR="00010BE9">
        <w:rPr>
          <w:rFonts w:cs="Arial"/>
          <w:color w:val="000000"/>
          <w:lang w:val="de-CH"/>
        </w:rPr>
        <w:t xml:space="preserve"> Zugentlastung und sichere Dichtigkeit. Für einen schnellen </w:t>
      </w:r>
      <w:r w:rsidR="00054821">
        <w:rPr>
          <w:rFonts w:cs="Arial"/>
          <w:color w:val="000000"/>
          <w:lang w:val="de-CH"/>
        </w:rPr>
        <w:t xml:space="preserve">Austausch im Wartungsfall sind die Dichteinsätze geschlitzt. Die Einsatztemperatur liegt </w:t>
      </w:r>
      <w:r w:rsidR="0040474E">
        <w:rPr>
          <w:rFonts w:cs="Arial"/>
          <w:color w:val="000000"/>
          <w:lang w:val="de-CH"/>
        </w:rPr>
        <w:t>zwischen</w:t>
      </w:r>
      <w:r w:rsidR="003001E6">
        <w:rPr>
          <w:rFonts w:cs="Arial"/>
          <w:color w:val="000000"/>
          <w:lang w:val="de-CH"/>
        </w:rPr>
        <w:t xml:space="preserve"> -3</w:t>
      </w:r>
      <w:r w:rsidR="00054821">
        <w:rPr>
          <w:rFonts w:cs="Arial"/>
          <w:color w:val="000000"/>
          <w:lang w:val="de-CH"/>
        </w:rPr>
        <w:t xml:space="preserve">0 </w:t>
      </w:r>
      <w:r w:rsidR="0040474E">
        <w:rPr>
          <w:rFonts w:cs="Arial"/>
          <w:color w:val="000000"/>
          <w:lang w:val="de-CH"/>
        </w:rPr>
        <w:t>und</w:t>
      </w:r>
      <w:r w:rsidR="00054821">
        <w:rPr>
          <w:rFonts w:cs="Arial"/>
          <w:color w:val="000000"/>
          <w:lang w:val="de-CH"/>
        </w:rPr>
        <w:t xml:space="preserve"> +10</w:t>
      </w:r>
      <w:r w:rsidR="003001E6">
        <w:rPr>
          <w:rFonts w:cs="Arial"/>
          <w:color w:val="000000"/>
          <w:lang w:val="de-CH"/>
        </w:rPr>
        <w:t>5</w:t>
      </w:r>
      <w:bookmarkStart w:id="0" w:name="_GoBack"/>
      <w:bookmarkEnd w:id="0"/>
      <w:r w:rsidR="007E50F0">
        <w:rPr>
          <w:rFonts w:cs="Arial"/>
          <w:color w:val="000000"/>
          <w:lang w:val="de-CH"/>
        </w:rPr>
        <w:t xml:space="preserve"> </w:t>
      </w:r>
      <w:r w:rsidR="00054821">
        <w:rPr>
          <w:rFonts w:cs="Arial"/>
          <w:color w:val="000000"/>
          <w:lang w:val="de-CH"/>
        </w:rPr>
        <w:t xml:space="preserve">°C. </w:t>
      </w:r>
      <w:r w:rsidR="00010BE9">
        <w:rPr>
          <w:rFonts w:cs="Arial"/>
          <w:color w:val="000000"/>
          <w:lang w:val="de-CH"/>
        </w:rPr>
        <w:t>Hilfs- und Schmierstoffe werden</w:t>
      </w:r>
      <w:r w:rsidR="00054821">
        <w:rPr>
          <w:rFonts w:cs="Arial"/>
          <w:color w:val="000000"/>
          <w:lang w:val="de-CH"/>
        </w:rPr>
        <w:t xml:space="preserve"> für die Montage</w:t>
      </w:r>
      <w:r w:rsidR="00010BE9">
        <w:rPr>
          <w:rFonts w:cs="Arial"/>
          <w:color w:val="000000"/>
          <w:lang w:val="de-CH"/>
        </w:rPr>
        <w:t xml:space="preserve"> nicht benötigt. </w:t>
      </w:r>
      <w:r w:rsidR="00054821">
        <w:rPr>
          <w:rFonts w:cs="Arial"/>
          <w:color w:val="000000"/>
          <w:lang w:val="de-CH"/>
        </w:rPr>
        <w:t>D</w:t>
      </w:r>
      <w:r w:rsidR="0040474E">
        <w:rPr>
          <w:rFonts w:cs="Arial"/>
          <w:color w:val="000000"/>
          <w:lang w:val="de-CH"/>
        </w:rPr>
        <w:t>as</w:t>
      </w:r>
      <w:r w:rsidR="00054821">
        <w:rPr>
          <w:rFonts w:cs="Arial"/>
          <w:color w:val="000000"/>
          <w:lang w:val="de-CH"/>
        </w:rPr>
        <w:t xml:space="preserve"> MCE-System</w:t>
      </w:r>
      <w:r w:rsidR="0040474E">
        <w:rPr>
          <w:rFonts w:cs="Arial"/>
          <w:color w:val="000000"/>
          <w:lang w:val="de-CH"/>
        </w:rPr>
        <w:t xml:space="preserve"> ist sehr kompakt und misst </w:t>
      </w:r>
      <w:r w:rsidR="00054821">
        <w:rPr>
          <w:rFonts w:cs="Arial"/>
          <w:color w:val="000000"/>
          <w:lang w:val="de-CH"/>
        </w:rPr>
        <w:t>n</w:t>
      </w:r>
      <w:r w:rsidR="0040474E">
        <w:rPr>
          <w:rFonts w:cs="Arial"/>
          <w:color w:val="000000"/>
          <w:lang w:val="de-CH"/>
        </w:rPr>
        <w:t>ur</w:t>
      </w:r>
      <w:r w:rsidR="00054821">
        <w:rPr>
          <w:rFonts w:cs="Arial"/>
          <w:color w:val="000000"/>
          <w:lang w:val="de-CH"/>
        </w:rPr>
        <w:t xml:space="preserve"> 148 x 79 x 26 mm.</w:t>
      </w:r>
    </w:p>
    <w:p w:rsidR="00054821" w:rsidRDefault="00054821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6C072E" w:rsidRDefault="00054821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>
        <w:rPr>
          <w:rFonts w:cs="Arial"/>
          <w:color w:val="000000"/>
          <w:lang w:val="de-CH"/>
        </w:rPr>
        <w:t xml:space="preserve">AGRO stösst mit der neuen Mehrfachdurchführung in eine Marktlücke, da bestehende Lösungen </w:t>
      </w:r>
      <w:r w:rsidR="00047A34">
        <w:rPr>
          <w:rFonts w:cs="Arial"/>
          <w:color w:val="000000"/>
          <w:lang w:val="de-CH"/>
        </w:rPr>
        <w:t>die geforderten Werte für Zugentlastung und Dichtigkeit nicht erfüllen oder sehr aufwändig in der Montage sind, was sich schnell in der Gesamtkostenbetrachtung bemerkbar macht.</w:t>
      </w:r>
      <w:r>
        <w:rPr>
          <w:rFonts w:cs="Arial"/>
          <w:color w:val="000000"/>
          <w:lang w:val="de-CH"/>
        </w:rPr>
        <w:t xml:space="preserve"> </w:t>
      </w:r>
      <w:r w:rsidR="00047A34">
        <w:rPr>
          <w:rFonts w:cs="Arial"/>
          <w:color w:val="000000"/>
          <w:lang w:val="de-CH"/>
        </w:rPr>
        <w:t xml:space="preserve">Gegenüber einzelnen Kabelverschraubungen kann der Anwender </w:t>
      </w:r>
      <w:r w:rsidR="0061677F">
        <w:rPr>
          <w:rFonts w:cs="Arial"/>
          <w:color w:val="000000"/>
          <w:lang w:val="de-CH"/>
        </w:rPr>
        <w:t xml:space="preserve">nun </w:t>
      </w:r>
      <w:r w:rsidR="00047A34">
        <w:rPr>
          <w:rFonts w:cs="Arial"/>
          <w:color w:val="000000"/>
          <w:lang w:val="de-CH"/>
        </w:rPr>
        <w:t xml:space="preserve">Raum sparen </w:t>
      </w:r>
      <w:r w:rsidR="00047A34">
        <w:rPr>
          <w:rFonts w:cs="Arial"/>
          <w:color w:val="000000"/>
          <w:lang w:val="de-CH"/>
        </w:rPr>
        <w:lastRenderedPageBreak/>
        <w:t xml:space="preserve">und </w:t>
      </w:r>
      <w:r w:rsidR="0040474E">
        <w:rPr>
          <w:rFonts w:cs="Arial"/>
          <w:color w:val="000000"/>
          <w:lang w:val="de-CH"/>
        </w:rPr>
        <w:t>selbst</w:t>
      </w:r>
      <w:r w:rsidR="00047A34">
        <w:rPr>
          <w:rFonts w:cs="Arial"/>
          <w:color w:val="000000"/>
          <w:lang w:val="de-CH"/>
        </w:rPr>
        <w:t xml:space="preserve"> bei beengten Platzverhältnissen von der rationellen Montage profitieren</w:t>
      </w:r>
      <w:r w:rsidR="00D7477D">
        <w:rPr>
          <w:rFonts w:cs="Arial"/>
          <w:color w:val="000000"/>
          <w:lang w:val="de-CH"/>
        </w:rPr>
        <w:t xml:space="preserve">. Aufgrund ihrer grossen Robustheit und hohen Dichtigkeit sind die neuen Mehrfachdurchführungen </w:t>
      </w:r>
      <w:r w:rsidR="0040474E">
        <w:rPr>
          <w:rFonts w:cs="Arial"/>
          <w:color w:val="000000"/>
          <w:lang w:val="de-CH"/>
        </w:rPr>
        <w:t xml:space="preserve">besonders </w:t>
      </w:r>
      <w:r w:rsidR="00D7477D">
        <w:rPr>
          <w:rFonts w:cs="Arial"/>
          <w:color w:val="000000"/>
          <w:lang w:val="de-CH"/>
        </w:rPr>
        <w:t>auch für den Einsatz unter erschwerten Umweltbedingungen prädestiniert.</w:t>
      </w:r>
      <w:r w:rsidR="006C072E">
        <w:rPr>
          <w:rFonts w:cs="Arial"/>
          <w:color w:val="000000"/>
          <w:lang w:val="de-CH"/>
        </w:rPr>
        <w:t xml:space="preserve">  </w:t>
      </w:r>
    </w:p>
    <w:p w:rsidR="00C21781" w:rsidRDefault="008F1DD8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>
        <w:rPr>
          <w:rFonts w:cs="Arial"/>
          <w:color w:val="000000"/>
          <w:lang w:val="de-CH"/>
        </w:rPr>
        <w:t xml:space="preserve"> </w:t>
      </w:r>
    </w:p>
    <w:p w:rsidR="00C43E5E" w:rsidRDefault="00C43E5E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B304CB" w:rsidRPr="00A8773C" w:rsidRDefault="00B304CB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7C5B54" w:rsidRPr="00A8773C" w:rsidRDefault="007C5B54" w:rsidP="007C5B54">
      <w:pPr>
        <w:spacing w:line="340" w:lineRule="atLeast"/>
        <w:jc w:val="both"/>
        <w:rPr>
          <w:b/>
          <w:bCs/>
          <w:lang w:val="de-CH"/>
        </w:rPr>
      </w:pPr>
      <w:r w:rsidRPr="00A8773C">
        <w:rPr>
          <w:b/>
          <w:bCs/>
          <w:lang w:val="de-CH"/>
        </w:rPr>
        <w:t>AGRO Elektroinstallati</w:t>
      </w:r>
      <w:r w:rsidR="00B304CB" w:rsidRPr="00A8773C">
        <w:rPr>
          <w:b/>
          <w:bCs/>
          <w:lang w:val="de-CH"/>
        </w:rPr>
        <w:t>ons-Systeme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Unterputz . </w:t>
      </w:r>
      <w:proofErr w:type="spellStart"/>
      <w:r w:rsidRPr="00A8773C">
        <w:rPr>
          <w:lang w:val="de-CH"/>
        </w:rPr>
        <w:t>Hohlwand</w:t>
      </w:r>
      <w:proofErr w:type="spellEnd"/>
      <w:r w:rsidRPr="00A8773C">
        <w:rPr>
          <w:lang w:val="de-CH"/>
        </w:rPr>
        <w:t xml:space="preserve"> . Betonbau . Einbaugehäuse . Erdung . Kabelverschraubungen . Werkzeuge . Energieeffizienz . Brandschutz . Schallschutz . Strahlenschutz . Bauen im Bestand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Weitere Informationen: 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AGRO AG I KAISER </w:t>
      </w:r>
      <w:r w:rsidR="009F672C">
        <w:rPr>
          <w:lang w:val="de-CH"/>
        </w:rPr>
        <w:t>GROUP</w:t>
      </w:r>
      <w:r w:rsidRPr="00A8773C">
        <w:rPr>
          <w:lang w:val="de-CH"/>
        </w:rPr>
        <w:t xml:space="preserve">, Korbackerweg 7, 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CH-5502 </w:t>
      </w:r>
      <w:proofErr w:type="spellStart"/>
      <w:r w:rsidRPr="00A8773C">
        <w:rPr>
          <w:lang w:val="de-CH"/>
        </w:rPr>
        <w:t>Hunzenschwil</w:t>
      </w:r>
      <w:proofErr w:type="spellEnd"/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Tel.: +41(0)62.889.47.47, Fax: +41(0)62.889.47.50 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>E-Mail: info@agro.ch, Internet: www.agro.ch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</w:p>
    <w:p w:rsidR="00984BE8" w:rsidRPr="00A8773C" w:rsidRDefault="00984BE8">
      <w:pPr>
        <w:rPr>
          <w:lang w:val="de-CH"/>
        </w:rPr>
      </w:pPr>
    </w:p>
    <w:p w:rsidR="007C5B54" w:rsidRPr="002D7622" w:rsidRDefault="002D7622" w:rsidP="002D7622">
      <w:pPr>
        <w:jc w:val="right"/>
        <w:rPr>
          <w:sz w:val="18"/>
          <w:szCs w:val="18"/>
          <w:lang w:val="de-CH"/>
        </w:rPr>
      </w:pPr>
      <w:r w:rsidRPr="002D7622">
        <w:rPr>
          <w:sz w:val="18"/>
          <w:szCs w:val="18"/>
          <w:lang w:val="de-CH"/>
        </w:rPr>
        <w:t xml:space="preserve">Fließtext: </w:t>
      </w:r>
      <w:r w:rsidR="00A86C77">
        <w:rPr>
          <w:sz w:val="18"/>
          <w:szCs w:val="18"/>
          <w:lang w:val="de-CH"/>
        </w:rPr>
        <w:t>2</w:t>
      </w:r>
      <w:r w:rsidRPr="002D7622">
        <w:rPr>
          <w:sz w:val="18"/>
          <w:szCs w:val="18"/>
          <w:lang w:val="de-CH"/>
        </w:rPr>
        <w:t>.</w:t>
      </w:r>
      <w:r w:rsidR="0061677F">
        <w:rPr>
          <w:sz w:val="18"/>
          <w:szCs w:val="18"/>
          <w:lang w:val="de-CH"/>
        </w:rPr>
        <w:t>1</w:t>
      </w:r>
      <w:r w:rsidR="006754F3">
        <w:rPr>
          <w:sz w:val="18"/>
          <w:szCs w:val="18"/>
          <w:lang w:val="de-CH"/>
        </w:rPr>
        <w:t>70</w:t>
      </w:r>
      <w:r w:rsidRPr="002D7622">
        <w:rPr>
          <w:sz w:val="18"/>
          <w:szCs w:val="18"/>
          <w:lang w:val="de-CH"/>
        </w:rPr>
        <w:t xml:space="preserve"> Zeichen</w:t>
      </w:r>
    </w:p>
    <w:p w:rsidR="007C5B54" w:rsidRDefault="007C5B54">
      <w:pPr>
        <w:rPr>
          <w:lang w:val="de-CH"/>
        </w:rPr>
      </w:pPr>
    </w:p>
    <w:p w:rsidR="005A0B26" w:rsidRDefault="005A0B26" w:rsidP="007303DF">
      <w:pPr>
        <w:jc w:val="both"/>
        <w:rPr>
          <w:b/>
          <w:bCs/>
          <w:lang w:val="de-CH"/>
        </w:rPr>
      </w:pPr>
    </w:p>
    <w:p w:rsidR="004752C8" w:rsidRDefault="004752C8" w:rsidP="007303DF">
      <w:pPr>
        <w:jc w:val="both"/>
        <w:rPr>
          <w:b/>
          <w:bCs/>
          <w:lang w:val="de-CH"/>
        </w:rPr>
      </w:pPr>
    </w:p>
    <w:p w:rsidR="005A0B26" w:rsidRDefault="005A0B26" w:rsidP="007303DF">
      <w:pPr>
        <w:jc w:val="both"/>
        <w:rPr>
          <w:b/>
          <w:bCs/>
          <w:lang w:val="de-CH"/>
        </w:rPr>
      </w:pPr>
    </w:p>
    <w:p w:rsidR="007303DF" w:rsidRPr="00A8773C" w:rsidRDefault="007303DF" w:rsidP="007303DF">
      <w:pPr>
        <w:jc w:val="both"/>
        <w:rPr>
          <w:b/>
          <w:bCs/>
          <w:lang w:val="de-CH"/>
        </w:rPr>
      </w:pPr>
      <w:r w:rsidRPr="00A8773C">
        <w:rPr>
          <w:b/>
          <w:bCs/>
          <w:lang w:val="de-CH"/>
        </w:rPr>
        <w:t>Bildunterschriften:</w:t>
      </w:r>
    </w:p>
    <w:p w:rsidR="007303DF" w:rsidRPr="00A8773C" w:rsidRDefault="007303DF" w:rsidP="007303DF">
      <w:pPr>
        <w:jc w:val="both"/>
        <w:rPr>
          <w:lang w:val="de-CH"/>
        </w:rPr>
      </w:pPr>
    </w:p>
    <w:p w:rsidR="007303DF" w:rsidRPr="00060523" w:rsidRDefault="00060523" w:rsidP="007303DF">
      <w:pPr>
        <w:rPr>
          <w:bCs/>
          <w:lang w:val="de-CH"/>
        </w:rPr>
      </w:pPr>
      <w:r w:rsidRPr="00060523">
        <w:rPr>
          <w:bCs/>
          <w:lang w:val="de-CH"/>
        </w:rPr>
        <w:t>&lt;&lt;1_</w:t>
      </w:r>
      <w:r w:rsidR="00D7477D">
        <w:rPr>
          <w:bCs/>
          <w:lang w:val="de-CH"/>
        </w:rPr>
        <w:t>MCE</w:t>
      </w:r>
      <w:r w:rsidRPr="00060523">
        <w:rPr>
          <w:bCs/>
          <w:lang w:val="de-CH"/>
        </w:rPr>
        <w:t>&gt;&gt;</w:t>
      </w:r>
      <w:r w:rsidR="007303DF" w:rsidRPr="00060523">
        <w:rPr>
          <w:bCs/>
          <w:lang w:val="de-CH"/>
        </w:rPr>
        <w:t xml:space="preserve"> </w:t>
      </w:r>
    </w:p>
    <w:p w:rsidR="00174AF2" w:rsidRDefault="00174AF2" w:rsidP="007303DF">
      <w:pPr>
        <w:tabs>
          <w:tab w:val="left" w:pos="3060"/>
        </w:tabs>
        <w:rPr>
          <w:noProof/>
          <w:lang w:val="de-CH" w:eastAsia="de-CH"/>
        </w:rPr>
      </w:pPr>
    </w:p>
    <w:p w:rsidR="00174AF2" w:rsidRDefault="00447C85" w:rsidP="007303DF">
      <w:pPr>
        <w:tabs>
          <w:tab w:val="left" w:pos="3060"/>
        </w:tabs>
        <w:rPr>
          <w:noProof/>
          <w:lang w:val="de-CH" w:eastAsia="de-CH"/>
        </w:rPr>
      </w:pPr>
      <w:r>
        <w:rPr>
          <w:noProof/>
          <w:lang w:val="de-CH" w:eastAsia="de-CH"/>
        </w:rPr>
        <w:drawing>
          <wp:inline distT="0" distB="0" distL="0" distR="0">
            <wp:extent cx="2030819" cy="2030819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908_88_08_004_seitlich_nur_Logo_smal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539" cy="203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AF2" w:rsidRDefault="00174AF2" w:rsidP="007303DF">
      <w:pPr>
        <w:tabs>
          <w:tab w:val="left" w:pos="3060"/>
        </w:tabs>
        <w:rPr>
          <w:lang w:val="de-CH"/>
        </w:rPr>
      </w:pPr>
    </w:p>
    <w:p w:rsidR="00060523" w:rsidRDefault="007D691A" w:rsidP="00174AF2">
      <w:pPr>
        <w:tabs>
          <w:tab w:val="left" w:pos="3060"/>
        </w:tabs>
        <w:jc w:val="both"/>
        <w:rPr>
          <w:lang w:val="de-CH"/>
        </w:rPr>
      </w:pPr>
      <w:r>
        <w:rPr>
          <w:lang w:val="de-CH"/>
        </w:rPr>
        <w:t xml:space="preserve">Die kompakte </w:t>
      </w:r>
      <w:r w:rsidR="0040474E">
        <w:rPr>
          <w:lang w:val="de-CH"/>
        </w:rPr>
        <w:t>Mehrfach-</w:t>
      </w:r>
      <w:r>
        <w:rPr>
          <w:lang w:val="de-CH"/>
        </w:rPr>
        <w:t>Kabel</w:t>
      </w:r>
      <w:r w:rsidR="0040474E">
        <w:rPr>
          <w:lang w:val="de-CH"/>
        </w:rPr>
        <w:t>durchführu</w:t>
      </w:r>
      <w:r>
        <w:rPr>
          <w:lang w:val="de-CH"/>
        </w:rPr>
        <w:t xml:space="preserve">ng </w:t>
      </w:r>
      <w:r>
        <w:rPr>
          <w:rFonts w:cs="Arial"/>
          <w:color w:val="000000"/>
          <w:lang w:val="de-CH"/>
        </w:rPr>
        <w:t>MC</w:t>
      </w:r>
      <w:r w:rsidR="0040474E">
        <w:rPr>
          <w:rFonts w:cs="Arial"/>
          <w:color w:val="000000"/>
          <w:lang w:val="de-CH"/>
        </w:rPr>
        <w:t>E</w:t>
      </w:r>
      <w:r>
        <w:rPr>
          <w:rFonts w:cs="Arial"/>
          <w:color w:val="000000"/>
          <w:vertAlign w:val="superscript"/>
          <w:lang w:val="de-CH"/>
        </w:rPr>
        <w:t xml:space="preserve"> </w:t>
      </w:r>
      <w:r>
        <w:rPr>
          <w:lang w:val="de-CH"/>
        </w:rPr>
        <w:t>von AGRO setzt mit ihren Leistungsdaten neue Ma</w:t>
      </w:r>
      <w:r w:rsidR="0040474E">
        <w:rPr>
          <w:lang w:val="de-CH"/>
        </w:rPr>
        <w:t>ss</w:t>
      </w:r>
      <w:r>
        <w:rPr>
          <w:lang w:val="de-CH"/>
        </w:rPr>
        <w:t xml:space="preserve">stäbe </w:t>
      </w:r>
      <w:r w:rsidR="00A47014">
        <w:rPr>
          <w:lang w:val="de-CH"/>
        </w:rPr>
        <w:t xml:space="preserve">für </w:t>
      </w:r>
      <w:r w:rsidR="0061677F">
        <w:rPr>
          <w:lang w:val="de-CH"/>
        </w:rPr>
        <w:t xml:space="preserve">Dichtheit </w:t>
      </w:r>
      <w:r w:rsidR="00A47014">
        <w:rPr>
          <w:lang w:val="de-CH"/>
        </w:rPr>
        <w:t xml:space="preserve">und sichere </w:t>
      </w:r>
      <w:r w:rsidR="0061677F">
        <w:rPr>
          <w:lang w:val="de-CH"/>
        </w:rPr>
        <w:t>Prozesse</w:t>
      </w:r>
      <w:r w:rsidR="005A0B26">
        <w:rPr>
          <w:lang w:val="de-CH"/>
        </w:rPr>
        <w:t>.</w:t>
      </w:r>
    </w:p>
    <w:p w:rsidR="00174AF2" w:rsidRDefault="00174AF2" w:rsidP="00174AF2">
      <w:pPr>
        <w:tabs>
          <w:tab w:val="left" w:pos="3060"/>
        </w:tabs>
        <w:jc w:val="both"/>
        <w:rPr>
          <w:lang w:val="de-CH"/>
        </w:rPr>
      </w:pPr>
    </w:p>
    <w:p w:rsidR="00A47014" w:rsidRDefault="00A47014" w:rsidP="007303DF">
      <w:pPr>
        <w:jc w:val="both"/>
        <w:rPr>
          <w:lang w:val="de-CH"/>
        </w:rPr>
      </w:pPr>
    </w:p>
    <w:p w:rsidR="007C5B54" w:rsidRPr="00447C85" w:rsidRDefault="00A47014" w:rsidP="00447C85">
      <w:pPr>
        <w:jc w:val="both"/>
        <w:rPr>
          <w:lang w:val="de-CH"/>
        </w:rPr>
      </w:pPr>
      <w:r>
        <w:rPr>
          <w:lang w:val="de-CH"/>
        </w:rPr>
        <w:t>Abbildungen</w:t>
      </w:r>
      <w:r w:rsidR="003B0C04">
        <w:rPr>
          <w:lang w:val="de-CH"/>
        </w:rPr>
        <w:t>: AGRO AG</w:t>
      </w:r>
    </w:p>
    <w:sectPr w:rsidR="007C5B54" w:rsidRPr="00447C85" w:rsidSect="004752C8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h BT">
    <w:altName w:val="Corbel"/>
    <w:charset w:val="00"/>
    <w:family w:val="swiss"/>
    <w:pitch w:val="variable"/>
    <w:sig w:usb0="00000001" w:usb1="00000000" w:usb2="00000000" w:usb3="00000000" w:csb0="0000001B" w:csb1="00000000"/>
  </w:font>
  <w:font w:name="Swis721 Md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54"/>
    <w:rsid w:val="00004773"/>
    <w:rsid w:val="00010BE9"/>
    <w:rsid w:val="000321A0"/>
    <w:rsid w:val="00047A34"/>
    <w:rsid w:val="00054821"/>
    <w:rsid w:val="00060523"/>
    <w:rsid w:val="00075261"/>
    <w:rsid w:val="00096117"/>
    <w:rsid w:val="000B4D00"/>
    <w:rsid w:val="00174AF2"/>
    <w:rsid w:val="00187FBB"/>
    <w:rsid w:val="001A1B3C"/>
    <w:rsid w:val="001F2E52"/>
    <w:rsid w:val="00296A6C"/>
    <w:rsid w:val="002D7622"/>
    <w:rsid w:val="002E6B64"/>
    <w:rsid w:val="003001E6"/>
    <w:rsid w:val="00351B4D"/>
    <w:rsid w:val="00364750"/>
    <w:rsid w:val="003A7139"/>
    <w:rsid w:val="003B0C04"/>
    <w:rsid w:val="003D7A45"/>
    <w:rsid w:val="0040474E"/>
    <w:rsid w:val="00431E36"/>
    <w:rsid w:val="00447C85"/>
    <w:rsid w:val="00450539"/>
    <w:rsid w:val="00456C3B"/>
    <w:rsid w:val="00474DCD"/>
    <w:rsid w:val="004752C8"/>
    <w:rsid w:val="004B5C2C"/>
    <w:rsid w:val="004B63BD"/>
    <w:rsid w:val="004E413E"/>
    <w:rsid w:val="004F1211"/>
    <w:rsid w:val="005058C3"/>
    <w:rsid w:val="00550D23"/>
    <w:rsid w:val="00594689"/>
    <w:rsid w:val="005A0B26"/>
    <w:rsid w:val="0061677F"/>
    <w:rsid w:val="00635B6C"/>
    <w:rsid w:val="006754F3"/>
    <w:rsid w:val="006C072E"/>
    <w:rsid w:val="00726C0C"/>
    <w:rsid w:val="007303DF"/>
    <w:rsid w:val="007C5B54"/>
    <w:rsid w:val="007D691A"/>
    <w:rsid w:val="007E50F0"/>
    <w:rsid w:val="00817DEA"/>
    <w:rsid w:val="008342C0"/>
    <w:rsid w:val="00846753"/>
    <w:rsid w:val="008A1F80"/>
    <w:rsid w:val="008F0926"/>
    <w:rsid w:val="008F1DD8"/>
    <w:rsid w:val="00903509"/>
    <w:rsid w:val="00910C6D"/>
    <w:rsid w:val="00984BE8"/>
    <w:rsid w:val="009F672C"/>
    <w:rsid w:val="00A47014"/>
    <w:rsid w:val="00A73718"/>
    <w:rsid w:val="00A86C77"/>
    <w:rsid w:val="00A8773C"/>
    <w:rsid w:val="00B304CB"/>
    <w:rsid w:val="00B6308D"/>
    <w:rsid w:val="00B67373"/>
    <w:rsid w:val="00B73BBA"/>
    <w:rsid w:val="00BA7303"/>
    <w:rsid w:val="00BB5E56"/>
    <w:rsid w:val="00BE6874"/>
    <w:rsid w:val="00C21781"/>
    <w:rsid w:val="00C43E5E"/>
    <w:rsid w:val="00C54919"/>
    <w:rsid w:val="00C72462"/>
    <w:rsid w:val="00CA3453"/>
    <w:rsid w:val="00D04164"/>
    <w:rsid w:val="00D33380"/>
    <w:rsid w:val="00D7477D"/>
    <w:rsid w:val="00DD1279"/>
    <w:rsid w:val="00DD68AF"/>
    <w:rsid w:val="00E6094F"/>
    <w:rsid w:val="00E65AA9"/>
    <w:rsid w:val="00E849CE"/>
    <w:rsid w:val="00EB6868"/>
    <w:rsid w:val="00F2778F"/>
    <w:rsid w:val="00F753BD"/>
    <w:rsid w:val="00F90603"/>
    <w:rsid w:val="00FD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CFB8F9A-0E29-496F-A5E2-1F2EEC03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B54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qFormat/>
    <w:rsid w:val="007303DF"/>
    <w:pPr>
      <w:keepNext/>
      <w:jc w:val="both"/>
      <w:outlineLvl w:val="1"/>
    </w:pPr>
    <w:rPr>
      <w:rFonts w:ascii="NewsGoth BT" w:hAnsi="NewsGoth BT" w:cs="Arial"/>
      <w:b/>
      <w:bCs/>
      <w:szCs w:val="20"/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ischenberschrift">
    <w:name w:val="Zwischenüberschrift"/>
    <w:basedOn w:val="Standard"/>
    <w:rsid w:val="007C5B54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7C5B54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styleId="Textkrper">
    <w:name w:val="Body Text"/>
    <w:basedOn w:val="Standard"/>
    <w:link w:val="TextkrperZchn"/>
    <w:semiHidden/>
    <w:rsid w:val="007C5B54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color w:val="000000"/>
      <w:szCs w:val="20"/>
      <w:u w:val="single"/>
    </w:rPr>
  </w:style>
  <w:style w:type="character" w:customStyle="1" w:styleId="TextkrperZchn">
    <w:name w:val="Textkörper Zchn"/>
    <w:basedOn w:val="Absatz-Standardschriftart"/>
    <w:link w:val="Textkrper"/>
    <w:semiHidden/>
    <w:rsid w:val="007C5B54"/>
    <w:rPr>
      <w:rFonts w:ascii="Arial" w:eastAsia="Times New Roman" w:hAnsi="Arial" w:cs="Times New Roman"/>
      <w:i/>
      <w:iCs/>
      <w:color w:val="000000"/>
      <w:szCs w:val="20"/>
      <w:u w:val="single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7303DF"/>
    <w:rPr>
      <w:rFonts w:ascii="NewsGoth BT" w:eastAsia="Times New Roman" w:hAnsi="NewsGoth BT" w:cs="Arial"/>
      <w:b/>
      <w:bCs/>
      <w:szCs w:val="20"/>
      <w:lang w:eastAsia="de-DE"/>
    </w:rPr>
  </w:style>
  <w:style w:type="character" w:styleId="Hyperlink">
    <w:name w:val="Hyperlink"/>
    <w:semiHidden/>
    <w:rsid w:val="007303DF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42C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42C0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A48F4-93DA-4DE7-B4A3-FD6FF6F8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KAISER-Group</Company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Bachmann Thomas</dc:creator>
  <cp:lastModifiedBy>Erismann Oliver</cp:lastModifiedBy>
  <cp:revision>10</cp:revision>
  <cp:lastPrinted>2021-09-27T14:28:00Z</cp:lastPrinted>
  <dcterms:created xsi:type="dcterms:W3CDTF">2021-09-28T07:46:00Z</dcterms:created>
  <dcterms:modified xsi:type="dcterms:W3CDTF">2021-11-23T07:31:00Z</dcterms:modified>
</cp:coreProperties>
</file>